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69C2" w14:textId="52D87778" w:rsidR="008660D9" w:rsidRDefault="009D4A92" w:rsidP="0046158E">
      <w:pPr>
        <w:spacing w:before="160" w:after="40"/>
      </w:pPr>
      <w:r>
        <w:rPr>
          <w:rFonts w:ascii="Aptos Display" w:hAnsi="Aptos Display"/>
          <w:b/>
          <w:color w:val="18164C"/>
          <w:sz w:val="48"/>
        </w:rPr>
        <w:t>VACANCY BRIEFING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7"/>
        <w:gridCol w:w="3240"/>
        <w:gridCol w:w="1656"/>
        <w:gridCol w:w="3360"/>
      </w:tblGrid>
      <w:tr w:rsidR="008660D9" w14:paraId="36078D35" w14:textId="77777777" w:rsidTr="00360EBB">
        <w:trPr>
          <w:jc w:val="center"/>
        </w:trPr>
        <w:tc>
          <w:tcPr>
            <w:tcW w:w="2087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18164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DF07F" w14:textId="77777777" w:rsidR="008660D9" w:rsidRDefault="009D4A92">
            <w:r>
              <w:rPr>
                <w:b/>
                <w:color w:val="FFFFFF"/>
                <w:sz w:val="17"/>
              </w:rPr>
              <w:t>Role title</w:t>
            </w:r>
          </w:p>
        </w:tc>
        <w:tc>
          <w:tcPr>
            <w:tcW w:w="3240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F3F3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601ABE" w14:textId="4E386079" w:rsidR="008660D9" w:rsidRDefault="009D4A92">
            <w:r>
              <w:t xml:space="preserve"> </w:t>
            </w:r>
            <w:r w:rsidR="004370E2">
              <w:t>Compliance Specialist - Platform</w:t>
            </w:r>
          </w:p>
        </w:tc>
        <w:tc>
          <w:tcPr>
            <w:tcW w:w="1656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18164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EEC65D" w14:textId="77777777" w:rsidR="008660D9" w:rsidRDefault="009D4A92">
            <w:r>
              <w:rPr>
                <w:b/>
                <w:color w:val="FFFFFF"/>
                <w:sz w:val="17"/>
              </w:rPr>
              <w:t>Hiring manager</w:t>
            </w:r>
          </w:p>
        </w:tc>
        <w:tc>
          <w:tcPr>
            <w:tcW w:w="3360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F3F3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3CA15F" w14:textId="479095C8" w:rsidR="008660D9" w:rsidRDefault="009D4A92">
            <w:r>
              <w:t xml:space="preserve"> </w:t>
            </w:r>
            <w:r w:rsidR="004370E2">
              <w:t>Jeff Skuse</w:t>
            </w:r>
          </w:p>
        </w:tc>
      </w:tr>
      <w:tr w:rsidR="008660D9" w14:paraId="43000912" w14:textId="77777777" w:rsidTr="00360EBB">
        <w:trPr>
          <w:jc w:val="center"/>
        </w:trPr>
        <w:tc>
          <w:tcPr>
            <w:tcW w:w="2087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18164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C0FFF8" w14:textId="77777777" w:rsidR="008660D9" w:rsidRDefault="009D4A92">
            <w:r>
              <w:rPr>
                <w:b/>
                <w:color w:val="FFFFFF"/>
                <w:sz w:val="17"/>
              </w:rPr>
              <w:t>Recruiter</w:t>
            </w:r>
          </w:p>
        </w:tc>
        <w:tc>
          <w:tcPr>
            <w:tcW w:w="3240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F3F3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28C581" w14:textId="31F0D12D" w:rsidR="008660D9" w:rsidRDefault="009D4A92">
            <w:r>
              <w:t xml:space="preserve"> </w:t>
            </w:r>
            <w:r w:rsidR="004370E2">
              <w:t>Holly Dixon</w:t>
            </w:r>
          </w:p>
        </w:tc>
        <w:tc>
          <w:tcPr>
            <w:tcW w:w="1656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18164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2DBBBB" w14:textId="77777777" w:rsidR="008660D9" w:rsidRDefault="009D4A92">
            <w:r>
              <w:rPr>
                <w:b/>
                <w:color w:val="FFFFFF"/>
                <w:sz w:val="17"/>
              </w:rPr>
              <w:t>Briefing date</w:t>
            </w:r>
          </w:p>
        </w:tc>
        <w:tc>
          <w:tcPr>
            <w:tcW w:w="3360" w:type="dxa"/>
            <w:tcBorders>
              <w:top w:val="single" w:sz="4" w:space="0" w:color="D9D9E7"/>
              <w:left w:val="single" w:sz="4" w:space="0" w:color="D9D9E7"/>
              <w:bottom w:val="single" w:sz="4" w:space="0" w:color="D9D9E7"/>
              <w:right w:val="single" w:sz="4" w:space="0" w:color="D9D9E7"/>
            </w:tcBorders>
            <w:shd w:val="clear" w:color="auto" w:fill="F3F3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87D4EB" w14:textId="739EE9F2" w:rsidR="008660D9" w:rsidRDefault="009D4A92">
            <w:r>
              <w:t xml:space="preserve"> </w:t>
            </w:r>
            <w:r w:rsidR="004370E2">
              <w:t>29/10/26</w:t>
            </w:r>
          </w:p>
        </w:tc>
      </w:tr>
    </w:tbl>
    <w:p w14:paraId="7368DF3D" w14:textId="77777777" w:rsidR="008660D9" w:rsidRDefault="008660D9">
      <w:pPr>
        <w:spacing w:after="20"/>
      </w:pPr>
    </w:p>
    <w:tbl>
      <w:tblPr>
        <w:tblW w:w="10448" w:type="dxa"/>
        <w:jc w:val="center"/>
        <w:tblLayout w:type="fixed"/>
        <w:tblLook w:val="04A0" w:firstRow="1" w:lastRow="0" w:firstColumn="1" w:lastColumn="0" w:noHBand="0" w:noVBand="1"/>
      </w:tblPr>
      <w:tblGrid>
        <w:gridCol w:w="4368"/>
        <w:gridCol w:w="6080"/>
      </w:tblGrid>
      <w:tr w:rsidR="008660D9" w14:paraId="13307895" w14:textId="77777777" w:rsidTr="6BC8A8D5">
        <w:trPr>
          <w:jc w:val="center"/>
        </w:trPr>
        <w:tc>
          <w:tcPr>
            <w:tcW w:w="4368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3F3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19490FFD" w14:textId="77777777" w:rsidR="008660D9" w:rsidRDefault="009D4A92">
            <w:pPr>
              <w:spacing w:after="100"/>
            </w:pPr>
            <w:proofErr w:type="gramStart"/>
            <w:r>
              <w:rPr>
                <w:b/>
                <w:color w:val="18164C"/>
                <w:sz w:val="20"/>
              </w:rPr>
              <w:t>01  VACANCY</w:t>
            </w:r>
            <w:proofErr w:type="gramEnd"/>
            <w:r>
              <w:rPr>
                <w:b/>
                <w:color w:val="18164C"/>
                <w:sz w:val="20"/>
              </w:rPr>
              <w:t xml:space="preserve"> DETAILS</w:t>
            </w:r>
          </w:p>
          <w:p w14:paraId="22F714E2" w14:textId="1139B2B3" w:rsidR="008660D9" w:rsidRPr="00232D68" w:rsidRDefault="6BC8A8D5">
            <w:pPr>
              <w:spacing w:after="60"/>
              <w:ind w:left="29"/>
              <w:rPr>
                <w:sz w:val="20"/>
                <w:szCs w:val="20"/>
              </w:rPr>
            </w:pPr>
            <w:r>
              <w:t>•  Location and hybrid working requirements</w:t>
            </w:r>
          </w:p>
          <w:p w14:paraId="7BE8EFE0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Salary range and overall reward package</w:t>
            </w:r>
          </w:p>
          <w:p w14:paraId="3247530C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Employment type: permanent or fixed-term contract</w:t>
            </w:r>
          </w:p>
          <w:p w14:paraId="7549B1C6" w14:textId="77777777" w:rsidR="008660D9" w:rsidRDefault="009D4A92">
            <w:pPr>
              <w:spacing w:after="60"/>
              <w:ind w:left="29"/>
            </w:pPr>
            <w:r w:rsidRPr="00232D68">
              <w:rPr>
                <w:szCs w:val="24"/>
              </w:rPr>
              <w:t>•  Is the role certified, SMF, or a Senior Manager role under ECCTA/SMCR?</w:t>
            </w:r>
          </w:p>
        </w:tc>
        <w:tc>
          <w:tcPr>
            <w:tcW w:w="6080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FFFFF" w:themeFill="background1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735DE89" w14:textId="2DBC166E" w:rsidR="008660D9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Swindon, Hybrid 3 days </w:t>
            </w:r>
          </w:p>
          <w:p w14:paraId="610110F5" w14:textId="5A108D03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>Up to £85k- advertise at £75k (can increase if needed)</w:t>
            </w:r>
          </w:p>
          <w:p w14:paraId="20AD8192" w14:textId="52D8F9D3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Permanent role </w:t>
            </w:r>
          </w:p>
          <w:p w14:paraId="223F2E30" w14:textId="272AB8EE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Not certified </w:t>
            </w:r>
            <w:proofErr w:type="spellStart"/>
            <w:r>
              <w:t>etc</w:t>
            </w:r>
            <w:proofErr w:type="spellEnd"/>
          </w:p>
          <w:p w14:paraId="58A6ECEF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16DC6B63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1107149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0ED6B977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5E95C9B1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36785BC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5824F7F" w14:textId="77777777" w:rsidR="008660D9" w:rsidRDefault="009D4A92">
            <w:pPr>
              <w:spacing w:after="120"/>
            </w:pPr>
            <w:r>
              <w:t xml:space="preserve"> </w:t>
            </w:r>
          </w:p>
        </w:tc>
      </w:tr>
    </w:tbl>
    <w:p w14:paraId="458E9D82" w14:textId="77777777" w:rsidR="008660D9" w:rsidRDefault="008660D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5"/>
        <w:gridCol w:w="5973"/>
      </w:tblGrid>
      <w:tr w:rsidR="008660D9" w14:paraId="743B9A65" w14:textId="77777777" w:rsidTr="0046158E">
        <w:trPr>
          <w:jc w:val="center"/>
        </w:trPr>
        <w:tc>
          <w:tcPr>
            <w:tcW w:w="4395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3F3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B3D529B" w14:textId="77777777" w:rsidR="008660D9" w:rsidRDefault="009D4A92">
            <w:pPr>
              <w:spacing w:after="100"/>
            </w:pPr>
            <w:proofErr w:type="gramStart"/>
            <w:r>
              <w:rPr>
                <w:b/>
                <w:color w:val="18164C"/>
                <w:sz w:val="20"/>
              </w:rPr>
              <w:t>02  ROLE</w:t>
            </w:r>
            <w:proofErr w:type="gramEnd"/>
            <w:r>
              <w:rPr>
                <w:b/>
                <w:color w:val="18164C"/>
                <w:sz w:val="20"/>
              </w:rPr>
              <w:t xml:space="preserve"> OVERVIEW</w:t>
            </w:r>
          </w:p>
          <w:p w14:paraId="4A96B7A2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Is this a new position or a replacement?</w:t>
            </w:r>
          </w:p>
          <w:p w14:paraId="130FABF4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Summarise the role purpose and key responsibilities</w:t>
            </w:r>
          </w:p>
          <w:p w14:paraId="5B446AE8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What makes this opportunity distinctive?</w:t>
            </w:r>
          </w:p>
          <w:p w14:paraId="6AC63A1E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Management responsibility, team size and culture</w:t>
            </w:r>
          </w:p>
          <w:p w14:paraId="51B08A0F" w14:textId="77777777" w:rsidR="008660D9" w:rsidRDefault="009D4A92">
            <w:pPr>
              <w:spacing w:after="60"/>
              <w:ind w:left="29"/>
            </w:pPr>
            <w:r w:rsidRPr="00232D68">
              <w:rPr>
                <w:szCs w:val="24"/>
              </w:rPr>
              <w:t>•  What does induction, training and ongoing development look like?</w:t>
            </w:r>
          </w:p>
        </w:tc>
        <w:tc>
          <w:tcPr>
            <w:tcW w:w="5973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CAD3058" w14:textId="4A1D034E" w:rsidR="008660D9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New position – growth </w:t>
            </w:r>
          </w:p>
          <w:p w14:paraId="71B71EA9" w14:textId="7FEE354A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>Compliance – focused on platform – moniroting activity, advisory activity, regulatory change, financial crime and data protection. Wide ranging role</w:t>
            </w:r>
          </w:p>
          <w:p w14:paraId="5FDEDBB0" w14:textId="2440789B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>Get involved in everything platform</w:t>
            </w:r>
          </w:p>
          <w:p w14:paraId="4A8C8C51" w14:textId="10A87011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No quals needed </w:t>
            </w:r>
          </w:p>
          <w:p w14:paraId="63D2DF3B" w14:textId="01EC13B9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>Regulated background, Compliance background, Plat</w:t>
            </w:r>
            <w:r w:rsidR="004D176B">
              <w:t>f</w:t>
            </w:r>
            <w:r>
              <w:t xml:space="preserve">orm experience or funds/collective investments. </w:t>
            </w:r>
          </w:p>
          <w:p w14:paraId="439F671F" w14:textId="46535950" w:rsidR="004370E2" w:rsidRDefault="004370E2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Ideally platform experience </w:t>
            </w:r>
          </w:p>
          <w:p w14:paraId="2E8365FB" w14:textId="0E191102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Team size: Jeff and this person </w:t>
            </w:r>
          </w:p>
          <w:p w14:paraId="21649A68" w14:textId="2322036C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>No management – maybe in future</w:t>
            </w:r>
          </w:p>
          <w:p w14:paraId="2D348BC2" w14:textId="6A29FA99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Learn on the job, induction into omnis and OPW. </w:t>
            </w:r>
          </w:p>
          <w:p w14:paraId="1B24AA70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68AB57F0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10597672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5321A83D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4D40082C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C865BEC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98141B4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EC26F7B" w14:textId="77777777" w:rsidR="008660D9" w:rsidRDefault="009D4A92">
            <w:pPr>
              <w:spacing w:after="120"/>
            </w:pPr>
            <w:r>
              <w:lastRenderedPageBreak/>
              <w:t xml:space="preserve"> </w:t>
            </w:r>
          </w:p>
        </w:tc>
      </w:tr>
    </w:tbl>
    <w:p w14:paraId="2D9F174B" w14:textId="77777777" w:rsidR="008660D9" w:rsidRDefault="008660D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5"/>
        <w:gridCol w:w="5973"/>
      </w:tblGrid>
      <w:tr w:rsidR="008660D9" w14:paraId="6B156ADD" w14:textId="77777777" w:rsidTr="0046158E">
        <w:trPr>
          <w:jc w:val="center"/>
        </w:trPr>
        <w:tc>
          <w:tcPr>
            <w:tcW w:w="4395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3F3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B4D62CD" w14:textId="77777777" w:rsidR="008660D9" w:rsidRDefault="009D4A92">
            <w:pPr>
              <w:spacing w:after="100"/>
            </w:pPr>
            <w:proofErr w:type="gramStart"/>
            <w:r>
              <w:rPr>
                <w:b/>
                <w:color w:val="18164C"/>
                <w:sz w:val="20"/>
              </w:rPr>
              <w:t>03  CANDIDATE</w:t>
            </w:r>
            <w:proofErr w:type="gramEnd"/>
            <w:r>
              <w:rPr>
                <w:b/>
                <w:color w:val="18164C"/>
                <w:sz w:val="20"/>
              </w:rPr>
              <w:t xml:space="preserve"> REQUIREMENTS</w:t>
            </w:r>
          </w:p>
          <w:p w14:paraId="72D4220B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Essential skills, qualifications and experience</w:t>
            </w:r>
          </w:p>
          <w:p w14:paraId="4F2AFC74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Desirable skills and experience</w:t>
            </w:r>
          </w:p>
          <w:p w14:paraId="3F23BCBE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What would a strong or ideal CV demonstrate?</w:t>
            </w:r>
          </w:p>
          <w:p w14:paraId="590C8D41" w14:textId="77777777" w:rsidR="008660D9" w:rsidRDefault="009D4A92">
            <w:pPr>
              <w:spacing w:after="60"/>
              <w:ind w:left="29"/>
            </w:pPr>
            <w:r w:rsidRPr="00232D68">
              <w:rPr>
                <w:szCs w:val="24"/>
              </w:rPr>
              <w:t xml:space="preserve">•  Any </w:t>
            </w:r>
            <w:proofErr w:type="gramStart"/>
            <w:r w:rsidRPr="00232D68">
              <w:rPr>
                <w:szCs w:val="24"/>
              </w:rPr>
              <w:t>deal-breakers</w:t>
            </w:r>
            <w:proofErr w:type="gramEnd"/>
            <w:r w:rsidRPr="00232D68">
              <w:rPr>
                <w:szCs w:val="24"/>
              </w:rPr>
              <w:t xml:space="preserve"> or areas where flexibility is possible?</w:t>
            </w:r>
          </w:p>
        </w:tc>
        <w:tc>
          <w:tcPr>
            <w:tcW w:w="5973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5193D459" w14:textId="00BEC7A9" w:rsidR="008660D9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No quals </w:t>
            </w:r>
          </w:p>
          <w:p w14:paraId="531F46B0" w14:textId="6A319AFC" w:rsidR="004D176B" w:rsidRDefault="004D176B" w:rsidP="004D176B">
            <w:pPr>
              <w:pStyle w:val="ListParagraph"/>
              <w:numPr>
                <w:ilvl w:val="0"/>
                <w:numId w:val="10"/>
              </w:numPr>
            </w:pPr>
            <w:r>
              <w:t xml:space="preserve"> Need breadth of experience, monitoring, compliance, platform, </w:t>
            </w:r>
            <w:proofErr w:type="spellStart"/>
            <w:r>
              <w:t>fincnail</w:t>
            </w:r>
            <w:proofErr w:type="spellEnd"/>
            <w:r>
              <w:t xml:space="preserve"> crime </w:t>
            </w:r>
            <w:proofErr w:type="spellStart"/>
            <w:r>
              <w:t>etc</w:t>
            </w:r>
            <w:proofErr w:type="spellEnd"/>
            <w:r>
              <w:t xml:space="preserve"> – all ideally. </w:t>
            </w:r>
          </w:p>
          <w:p w14:paraId="6773237C" w14:textId="378C47AA" w:rsidR="004D176B" w:rsidRDefault="004D176B" w:rsidP="004D176B">
            <w:pPr>
              <w:pStyle w:val="ListParagraph"/>
              <w:numPr>
                <w:ilvl w:val="0"/>
                <w:numId w:val="10"/>
              </w:numPr>
            </w:pPr>
            <w:r>
              <w:t xml:space="preserve">Can be </w:t>
            </w:r>
            <w:proofErr w:type="gramStart"/>
            <w:r>
              <w:t>fairly flexible</w:t>
            </w:r>
            <w:proofErr w:type="gramEnd"/>
            <w:r>
              <w:t xml:space="preserve"> </w:t>
            </w:r>
          </w:p>
          <w:p w14:paraId="2F463D17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4A25E44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54073869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40BE897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47E6B788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791BAB9A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59332EC" w14:textId="77777777" w:rsidR="008660D9" w:rsidRDefault="009D4A92">
            <w:pPr>
              <w:spacing w:after="120"/>
            </w:pPr>
            <w:r>
              <w:t xml:space="preserve"> </w:t>
            </w:r>
          </w:p>
        </w:tc>
      </w:tr>
    </w:tbl>
    <w:p w14:paraId="2FB1860A" w14:textId="77777777" w:rsidR="008660D9" w:rsidRDefault="008660D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11"/>
        <w:gridCol w:w="6257"/>
      </w:tblGrid>
      <w:tr w:rsidR="008660D9" w14:paraId="337869CD" w14:textId="77777777" w:rsidTr="0046158E">
        <w:trPr>
          <w:jc w:val="center"/>
        </w:trPr>
        <w:tc>
          <w:tcPr>
            <w:tcW w:w="4111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3F3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86FFAE2" w14:textId="77777777" w:rsidR="008660D9" w:rsidRDefault="009D4A92">
            <w:pPr>
              <w:spacing w:after="100"/>
            </w:pPr>
            <w:proofErr w:type="gramStart"/>
            <w:r>
              <w:rPr>
                <w:b/>
                <w:color w:val="18164C"/>
                <w:sz w:val="20"/>
              </w:rPr>
              <w:t>04  TALENT</w:t>
            </w:r>
            <w:proofErr w:type="gramEnd"/>
            <w:r>
              <w:rPr>
                <w:b/>
                <w:color w:val="18164C"/>
                <w:sz w:val="20"/>
              </w:rPr>
              <w:t xml:space="preserve"> MAPPING</w:t>
            </w:r>
          </w:p>
          <w:p w14:paraId="0AF8945C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Are there any internal candidates who may be interested?</w:t>
            </w:r>
          </w:p>
          <w:p w14:paraId="7D60423E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Which competitor firms, sectors or talent pools should we target?</w:t>
            </w:r>
          </w:p>
          <w:p w14:paraId="70DA46E5" w14:textId="77777777" w:rsidR="008660D9" w:rsidRDefault="009D4A92">
            <w:pPr>
              <w:spacing w:after="60"/>
              <w:ind w:left="29"/>
            </w:pPr>
            <w:r w:rsidRPr="00232D68">
              <w:rPr>
                <w:szCs w:val="24"/>
              </w:rPr>
              <w:t>•  Are there any individuals or organisations we should not approach?</w:t>
            </w:r>
          </w:p>
        </w:tc>
        <w:tc>
          <w:tcPr>
            <w:tcW w:w="6257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00DEC17F" w14:textId="2E4C5BFB" w:rsidR="008660D9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>No internals that we know of</w:t>
            </w:r>
          </w:p>
          <w:p w14:paraId="16693A4A" w14:textId="1509E702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Don’t contact Scottish Widows, M&amp;G, 7IM, </w:t>
            </w:r>
            <w:proofErr w:type="spellStart"/>
            <w:r>
              <w:t>Seccl</w:t>
            </w:r>
            <w:proofErr w:type="spellEnd"/>
          </w:p>
          <w:p w14:paraId="0C32C3A4" w14:textId="6F1BC60F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>Worth messaging people from: SJP, HL, (places in Bath), Nationwide</w:t>
            </w:r>
          </w:p>
          <w:p w14:paraId="7CB1D3D0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4D17D8FC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6EC1BAF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4AEEBDC6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43F32D6C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63224F90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6534485" w14:textId="77777777" w:rsidR="008660D9" w:rsidRDefault="009D4A92">
            <w:pPr>
              <w:spacing w:after="120"/>
            </w:pPr>
            <w:r>
              <w:t xml:space="preserve"> </w:t>
            </w:r>
          </w:p>
        </w:tc>
      </w:tr>
    </w:tbl>
    <w:p w14:paraId="2D7F9BE4" w14:textId="77777777" w:rsidR="008660D9" w:rsidRDefault="008660D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11"/>
        <w:gridCol w:w="6257"/>
      </w:tblGrid>
      <w:tr w:rsidR="008660D9" w14:paraId="000F5C6D" w14:textId="77777777" w:rsidTr="0046158E">
        <w:trPr>
          <w:jc w:val="center"/>
        </w:trPr>
        <w:tc>
          <w:tcPr>
            <w:tcW w:w="4111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3F3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138C3912" w14:textId="77777777" w:rsidR="008660D9" w:rsidRDefault="009D4A92">
            <w:pPr>
              <w:spacing w:after="100"/>
            </w:pPr>
            <w:proofErr w:type="gramStart"/>
            <w:r>
              <w:rPr>
                <w:b/>
                <w:color w:val="18164C"/>
                <w:sz w:val="20"/>
              </w:rPr>
              <w:t>05  INTERVIEW</w:t>
            </w:r>
            <w:proofErr w:type="gramEnd"/>
            <w:r>
              <w:rPr>
                <w:b/>
                <w:color w:val="18164C"/>
                <w:sz w:val="20"/>
              </w:rPr>
              <w:t xml:space="preserve"> PROCESS</w:t>
            </w:r>
          </w:p>
          <w:p w14:paraId="057626B5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Interview stages and assessment format</w:t>
            </w:r>
          </w:p>
          <w:p w14:paraId="20B7A5F4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Hiring manager and panel availability</w:t>
            </w:r>
          </w:p>
          <w:p w14:paraId="40663DF5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Who will be involved in each stage?</w:t>
            </w:r>
          </w:p>
          <w:p w14:paraId="2D63C250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Add provisional interview placeholders to diaries</w:t>
            </w:r>
          </w:p>
          <w:p w14:paraId="67223686" w14:textId="77777777" w:rsidR="008660D9" w:rsidRDefault="009D4A92">
            <w:pPr>
              <w:spacing w:after="60"/>
              <w:ind w:left="29"/>
            </w:pPr>
            <w:r w:rsidRPr="00232D68">
              <w:rPr>
                <w:szCs w:val="24"/>
              </w:rPr>
              <w:t>•  Confirm Lumina requirements, where applicable</w:t>
            </w:r>
          </w:p>
        </w:tc>
        <w:tc>
          <w:tcPr>
            <w:tcW w:w="6257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692AD1D" w14:textId="4861792C" w:rsidR="008660D9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Jeff and Matt Latham ideally or Adam </w:t>
            </w:r>
            <w:proofErr w:type="spellStart"/>
            <w:r>
              <w:t>Soilleux</w:t>
            </w:r>
            <w:proofErr w:type="spellEnd"/>
            <w:r>
              <w:t xml:space="preserve"> – 1</w:t>
            </w:r>
            <w:r w:rsidRPr="004D176B">
              <w:rPr>
                <w:vertAlign w:val="superscript"/>
              </w:rPr>
              <w:t>st</w:t>
            </w:r>
            <w:r>
              <w:t xml:space="preserve"> stage – Teams</w:t>
            </w:r>
          </w:p>
          <w:p w14:paraId="6885DFCD" w14:textId="096750F7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1 hour </w:t>
            </w:r>
          </w:p>
          <w:p w14:paraId="34487BC4" w14:textId="39691D5F" w:rsidR="004D176B" w:rsidRDefault="004D176B" w:rsidP="0046158E">
            <w:pPr>
              <w:pStyle w:val="ListParagraph"/>
              <w:numPr>
                <w:ilvl w:val="0"/>
                <w:numId w:val="10"/>
              </w:numPr>
            </w:pPr>
            <w:r>
              <w:t xml:space="preserve">Competency based </w:t>
            </w:r>
          </w:p>
          <w:p w14:paraId="4945DB74" w14:textId="77777777" w:rsidR="004D176B" w:rsidRDefault="004D176B" w:rsidP="004D176B">
            <w:pPr>
              <w:pStyle w:val="ListParagraph"/>
            </w:pPr>
          </w:p>
          <w:p w14:paraId="7394388A" w14:textId="50E2533C" w:rsidR="004D176B" w:rsidRDefault="004D176B" w:rsidP="004D176B">
            <w:pPr>
              <w:pStyle w:val="ListParagraph"/>
            </w:pPr>
            <w:r>
              <w:t>2</w:t>
            </w:r>
            <w:r w:rsidRPr="004D176B">
              <w:rPr>
                <w:vertAlign w:val="superscript"/>
              </w:rPr>
              <w:t>nd</w:t>
            </w:r>
            <w:r>
              <w:t xml:space="preserve"> – not necessary unless tie braker </w:t>
            </w:r>
          </w:p>
          <w:p w14:paraId="36C77B93" w14:textId="77777777" w:rsidR="004D176B" w:rsidRDefault="004D176B" w:rsidP="004D176B">
            <w:pPr>
              <w:pStyle w:val="ListParagraph"/>
            </w:pPr>
          </w:p>
          <w:p w14:paraId="330C1B62" w14:textId="01930E67" w:rsidR="004D176B" w:rsidRDefault="004D176B" w:rsidP="004D176B">
            <w:pPr>
              <w:pStyle w:val="ListParagraph"/>
            </w:pPr>
            <w:r>
              <w:t>Interview placeholders – Jim in front of Adam and Matt asap.</w:t>
            </w:r>
          </w:p>
          <w:p w14:paraId="5F1793B2" w14:textId="0CED5C93" w:rsidR="004D176B" w:rsidRDefault="004D176B" w:rsidP="004D176B">
            <w:pPr>
              <w:pStyle w:val="ListParagraph"/>
            </w:pPr>
            <w:r>
              <w:t>Monday 16</w:t>
            </w:r>
            <w:r w:rsidRPr="004D176B">
              <w:rPr>
                <w:vertAlign w:val="superscript"/>
              </w:rPr>
              <w:t>th</w:t>
            </w:r>
            <w:r>
              <w:t xml:space="preserve"> – any time </w:t>
            </w:r>
            <w:r w:rsidR="00ED4AFA">
              <w:t>and afternoon of 17</w:t>
            </w:r>
            <w:r w:rsidR="00ED4AFA" w:rsidRPr="00ED4AFA">
              <w:rPr>
                <w:vertAlign w:val="superscript"/>
              </w:rPr>
              <w:t>th</w:t>
            </w:r>
            <w:r w:rsidR="00ED4AFA">
              <w:t xml:space="preserve"> from 2pm. 18</w:t>
            </w:r>
            <w:r w:rsidR="00ED4AFA" w:rsidRPr="00ED4AFA">
              <w:rPr>
                <w:vertAlign w:val="superscript"/>
              </w:rPr>
              <w:t>th</w:t>
            </w:r>
            <w:r w:rsidR="00ED4AFA">
              <w:t xml:space="preserve"> 2:30pm onwards. </w:t>
            </w:r>
          </w:p>
          <w:p w14:paraId="2574FA21" w14:textId="77777777" w:rsidR="00ED4AFA" w:rsidRDefault="00ED4AFA" w:rsidP="004D176B">
            <w:pPr>
              <w:pStyle w:val="ListParagraph"/>
            </w:pPr>
          </w:p>
          <w:p w14:paraId="5BD731BC" w14:textId="584DFC11" w:rsidR="00ED4AFA" w:rsidRDefault="00ED4AFA" w:rsidP="004D176B">
            <w:pPr>
              <w:pStyle w:val="ListParagraph"/>
            </w:pPr>
            <w:r>
              <w:t>Jim Briant – Adam and Matt to interview – 12</w:t>
            </w:r>
            <w:r w:rsidRPr="00ED4AFA">
              <w:rPr>
                <w:vertAlign w:val="superscript"/>
              </w:rPr>
              <w:t>th</w:t>
            </w:r>
            <w:r>
              <w:t xml:space="preserve"> at 10am or after 3:30pm</w:t>
            </w:r>
          </w:p>
          <w:p w14:paraId="640803BB" w14:textId="77777777" w:rsidR="008660D9" w:rsidRDefault="009D4A92">
            <w:pPr>
              <w:spacing w:after="120"/>
            </w:pPr>
            <w:r>
              <w:lastRenderedPageBreak/>
              <w:t xml:space="preserve"> </w:t>
            </w:r>
          </w:p>
          <w:p w14:paraId="228400BD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D1D2A67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2F07FCC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7F63686F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3AA546D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587594DD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1DCD620" w14:textId="77777777" w:rsidR="008660D9" w:rsidRDefault="009D4A92">
            <w:pPr>
              <w:spacing w:after="120"/>
            </w:pPr>
            <w:r>
              <w:t xml:space="preserve"> </w:t>
            </w:r>
          </w:p>
        </w:tc>
      </w:tr>
    </w:tbl>
    <w:p w14:paraId="68596A0F" w14:textId="77777777" w:rsidR="008660D9" w:rsidRDefault="008660D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11"/>
        <w:gridCol w:w="6257"/>
      </w:tblGrid>
      <w:tr w:rsidR="008660D9" w14:paraId="524763A9" w14:textId="77777777" w:rsidTr="6BC8A8D5">
        <w:trPr>
          <w:jc w:val="center"/>
        </w:trPr>
        <w:tc>
          <w:tcPr>
            <w:tcW w:w="4111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3F3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9469E96" w14:textId="55DAF01F" w:rsidR="008660D9" w:rsidRDefault="009D4A92">
            <w:pPr>
              <w:spacing w:after="100"/>
            </w:pPr>
            <w:proofErr w:type="gramStart"/>
            <w:r>
              <w:rPr>
                <w:b/>
                <w:color w:val="18164C"/>
                <w:sz w:val="20"/>
              </w:rPr>
              <w:t>06  RECRUITMENT</w:t>
            </w:r>
            <w:proofErr w:type="gramEnd"/>
            <w:r>
              <w:rPr>
                <w:b/>
                <w:color w:val="18164C"/>
                <w:sz w:val="20"/>
              </w:rPr>
              <w:t xml:space="preserve"> PROCESS </w:t>
            </w:r>
            <w:r w:rsidR="0046158E">
              <w:rPr>
                <w:b/>
                <w:color w:val="18164C"/>
                <w:sz w:val="20"/>
              </w:rPr>
              <w:t>&amp;</w:t>
            </w:r>
            <w:r>
              <w:rPr>
                <w:b/>
                <w:color w:val="18164C"/>
                <w:sz w:val="20"/>
              </w:rPr>
              <w:t xml:space="preserve"> NEXT STEPS</w:t>
            </w:r>
          </w:p>
          <w:p w14:paraId="353EBF81" w14:textId="4585D0C6" w:rsidR="008660D9" w:rsidRPr="00232D68" w:rsidRDefault="6BC8A8D5" w:rsidP="6BC8A8D5">
            <w:pPr>
              <w:spacing w:after="60"/>
              <w:ind w:left="29"/>
            </w:pPr>
            <w:r>
              <w:t>•  Reconfirm the agreed recruitment SLAs</w:t>
            </w:r>
          </w:p>
          <w:p w14:paraId="434577A1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Confirm the eploy process, responsibilities and expectations</w:t>
            </w:r>
          </w:p>
          <w:p w14:paraId="5B0B2511" w14:textId="77777777" w:rsidR="008660D9" w:rsidRPr="00232D68" w:rsidRDefault="009D4A92">
            <w:pPr>
              <w:spacing w:after="60"/>
              <w:ind w:left="29"/>
              <w:rPr>
                <w:sz w:val="20"/>
                <w:szCs w:val="24"/>
              </w:rPr>
            </w:pPr>
            <w:r w:rsidRPr="00232D68">
              <w:rPr>
                <w:szCs w:val="24"/>
              </w:rPr>
              <w:t>•  Set a weekly progress, feedback and pipeline review</w:t>
            </w:r>
          </w:p>
          <w:p w14:paraId="5599E540" w14:textId="77777777" w:rsidR="008660D9" w:rsidRDefault="009D4A92">
            <w:pPr>
              <w:spacing w:after="60"/>
              <w:ind w:left="29"/>
            </w:pPr>
            <w:r w:rsidRPr="00232D68">
              <w:rPr>
                <w:szCs w:val="24"/>
              </w:rPr>
              <w:t>•  Agree immediate actions, owners and target dates</w:t>
            </w:r>
          </w:p>
        </w:tc>
        <w:tc>
          <w:tcPr>
            <w:tcW w:w="6257" w:type="dxa"/>
            <w:tcBorders>
              <w:top w:val="single" w:sz="6" w:space="0" w:color="D9D9E7"/>
              <w:left w:val="single" w:sz="6" w:space="0" w:color="D9D9E7"/>
              <w:bottom w:val="single" w:sz="6" w:space="0" w:color="D9D9E7"/>
              <w:right w:val="single" w:sz="6" w:space="0" w:color="D9D9E7"/>
            </w:tcBorders>
            <w:shd w:val="clear" w:color="auto" w:fill="FFFFFF" w:themeFill="background1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79AEA3D" w14:textId="06A3FAE4" w:rsidR="008660D9" w:rsidRDefault="00ED4AFA" w:rsidP="00ED4AFA">
            <w:pPr>
              <w:pStyle w:val="ListParagraph"/>
              <w:numPr>
                <w:ilvl w:val="0"/>
                <w:numId w:val="10"/>
              </w:numPr>
            </w:pPr>
            <w:r>
              <w:t xml:space="preserve">Gone through process. </w:t>
            </w:r>
          </w:p>
          <w:p w14:paraId="3AF48290" w14:textId="4D4876EE" w:rsidR="00ED4AFA" w:rsidRDefault="00ED4AFA" w:rsidP="00ED4AFA">
            <w:pPr>
              <w:pStyle w:val="ListParagraph"/>
              <w:numPr>
                <w:ilvl w:val="0"/>
                <w:numId w:val="10"/>
              </w:numPr>
            </w:pPr>
            <w:r>
              <w:t>Keen to get moving</w:t>
            </w:r>
          </w:p>
          <w:p w14:paraId="0D191535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164F4D3A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7B525BAB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2193B8C4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3B24049B" w14:textId="77777777" w:rsidR="008660D9" w:rsidRDefault="009D4A92">
            <w:pPr>
              <w:spacing w:after="120"/>
            </w:pPr>
            <w:r>
              <w:t xml:space="preserve"> </w:t>
            </w:r>
          </w:p>
          <w:p w14:paraId="6FD17A22" w14:textId="77777777" w:rsidR="008660D9" w:rsidRDefault="009D4A92">
            <w:pPr>
              <w:spacing w:after="120"/>
            </w:pPr>
            <w:r>
              <w:t xml:space="preserve"> </w:t>
            </w:r>
          </w:p>
        </w:tc>
      </w:tr>
    </w:tbl>
    <w:p w14:paraId="42AC9CD2" w14:textId="5BE42E71" w:rsidR="009D4A92" w:rsidRDefault="009D4A92" w:rsidP="0046158E">
      <w:pPr>
        <w:spacing w:before="160" w:after="80"/>
      </w:pPr>
    </w:p>
    <w:sectPr w:rsidR="009D4A92" w:rsidSect="00034616">
      <w:headerReference w:type="default" r:id="rId8"/>
      <w:footerReference w:type="default" r:id="rId9"/>
      <w:pgSz w:w="12240" w:h="15840"/>
      <w:pgMar w:top="720" w:right="936" w:bottom="792" w:left="936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99CE8" w14:textId="77777777" w:rsidR="00457A72" w:rsidRDefault="00457A72">
      <w:pPr>
        <w:spacing w:after="0" w:line="240" w:lineRule="auto"/>
      </w:pPr>
      <w:r>
        <w:separator/>
      </w:r>
    </w:p>
  </w:endnote>
  <w:endnote w:type="continuationSeparator" w:id="0">
    <w:p w14:paraId="44EB953E" w14:textId="77777777" w:rsidR="00457A72" w:rsidRDefault="0045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C7489" w14:textId="77777777" w:rsidR="008660D9" w:rsidRDefault="009D4A92">
    <w:pPr>
      <w:pStyle w:val="Footer"/>
      <w:jc w:val="center"/>
    </w:pPr>
    <w:r>
      <w:rPr>
        <w:color w:val="66667A"/>
        <w:sz w:val="16"/>
      </w:rPr>
      <w:t xml:space="preserve">The Openwork </w:t>
    </w:r>
    <w:proofErr w:type="gramStart"/>
    <w:r>
      <w:rPr>
        <w:color w:val="66667A"/>
        <w:sz w:val="16"/>
      </w:rPr>
      <w:t>Partnership  |</w:t>
    </w:r>
    <w:proofErr w:type="gramEnd"/>
    <w:r>
      <w:rPr>
        <w:color w:val="66667A"/>
        <w:sz w:val="16"/>
      </w:rPr>
      <w:t xml:space="preserve">  Vacancy Briefing</w:t>
    </w:r>
    <w:r>
      <w:rPr>
        <w:b/>
        <w:color w:val="D5006D"/>
      </w:rPr>
      <w:t xml:space="preserve">    •   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D513" w14:textId="77777777" w:rsidR="00457A72" w:rsidRDefault="00457A72">
      <w:pPr>
        <w:spacing w:after="0" w:line="240" w:lineRule="auto"/>
      </w:pPr>
      <w:r>
        <w:separator/>
      </w:r>
    </w:p>
  </w:footnote>
  <w:footnote w:type="continuationSeparator" w:id="0">
    <w:p w14:paraId="4D382862" w14:textId="77777777" w:rsidR="00457A72" w:rsidRDefault="0045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1891" w14:textId="77777777" w:rsidR="008660D9" w:rsidRDefault="008660D9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40"/>
      <w:gridCol w:w="5040"/>
    </w:tblGrid>
    <w:tr w:rsidR="008660D9" w14:paraId="3F9DBE6B" w14:textId="77777777">
      <w:trPr>
        <w:jc w:val="center"/>
      </w:trPr>
      <w:tc>
        <w:tcPr>
          <w:tcW w:w="5040" w:type="dxa"/>
          <w:tcBorders>
            <w:bottom w:val="single" w:sz="10" w:space="0" w:color="18164C"/>
          </w:tcBorders>
        </w:tcPr>
        <w:p w14:paraId="1CFE4879" w14:textId="77777777" w:rsidR="008660D9" w:rsidRDefault="009D4A92">
          <w:r>
            <w:rPr>
              <w:noProof/>
            </w:rPr>
            <w:drawing>
              <wp:inline distT="0" distB="0" distL="0" distR="0" wp14:anchorId="75E0F9D0" wp14:editId="52DCA2C9">
                <wp:extent cx="1600200" cy="45982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penwork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4598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  <w:tcBorders>
            <w:bottom w:val="single" w:sz="10" w:space="0" w:color="18164C"/>
          </w:tcBorders>
        </w:tcPr>
        <w:p w14:paraId="622EFC9B" w14:textId="77777777" w:rsidR="008660D9" w:rsidRDefault="009D4A92">
          <w:pPr>
            <w:jc w:val="right"/>
          </w:pPr>
          <w:r>
            <w:rPr>
              <w:b/>
              <w:color w:val="D5006D"/>
              <w:sz w:val="16"/>
            </w:rPr>
            <w:t>TALENT ACQUISITION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53A60AA"/>
    <w:multiLevelType w:val="hybridMultilevel"/>
    <w:tmpl w:val="69787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705426">
    <w:abstractNumId w:val="8"/>
  </w:num>
  <w:num w:numId="2" w16cid:durableId="4670331">
    <w:abstractNumId w:val="6"/>
  </w:num>
  <w:num w:numId="3" w16cid:durableId="1522863323">
    <w:abstractNumId w:val="5"/>
  </w:num>
  <w:num w:numId="4" w16cid:durableId="1058473542">
    <w:abstractNumId w:val="4"/>
  </w:num>
  <w:num w:numId="5" w16cid:durableId="128131433">
    <w:abstractNumId w:val="7"/>
  </w:num>
  <w:num w:numId="6" w16cid:durableId="2139370621">
    <w:abstractNumId w:val="3"/>
  </w:num>
  <w:num w:numId="7" w16cid:durableId="1517766875">
    <w:abstractNumId w:val="2"/>
  </w:num>
  <w:num w:numId="8" w16cid:durableId="1309016501">
    <w:abstractNumId w:val="1"/>
  </w:num>
  <w:num w:numId="9" w16cid:durableId="400716413">
    <w:abstractNumId w:val="0"/>
  </w:num>
  <w:num w:numId="10" w16cid:durableId="18902622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2D68"/>
    <w:rsid w:val="0029639D"/>
    <w:rsid w:val="00326F90"/>
    <w:rsid w:val="00360EBB"/>
    <w:rsid w:val="004370E2"/>
    <w:rsid w:val="00457A72"/>
    <w:rsid w:val="0046158E"/>
    <w:rsid w:val="00467856"/>
    <w:rsid w:val="004D176B"/>
    <w:rsid w:val="00647CC2"/>
    <w:rsid w:val="008660D9"/>
    <w:rsid w:val="008D1AB7"/>
    <w:rsid w:val="009D4A92"/>
    <w:rsid w:val="00AA1D8D"/>
    <w:rsid w:val="00B47730"/>
    <w:rsid w:val="00CB0664"/>
    <w:rsid w:val="00ED4AFA"/>
    <w:rsid w:val="00FC693F"/>
    <w:rsid w:val="6BC8A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5A3C880-6941-4DC2-AF0B-C866D82A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4243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164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66667A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405</Words>
  <Characters>2522</Characters>
  <Application>Microsoft Office Word</Application>
  <DocSecurity>0</DocSecurity>
  <Lines>210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Openwork Vacancy Briefing Template</vt:lpstr>
    </vt:vector>
  </TitlesOfParts>
  <Manager/>
  <Company/>
  <LinksUpToDate>false</LinksUpToDate>
  <CharactersWithSpaces>2841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Openwork Vacancy Briefing Template</dc:title>
  <dc:subject>Hiring manager vacancy briefing and recruitment planning template</dc:subject>
  <dc:creator>Mathew Allen</dc:creator>
  <cp:keywords>Openwork, Partnership Recruitment, Vacancy Briefing</cp:keywords>
  <dc:description>generated by python-docx</dc:description>
  <cp:lastModifiedBy>Holly Dixon</cp:lastModifiedBy>
  <cp:revision>2</cp:revision>
  <dcterms:created xsi:type="dcterms:W3CDTF">2026-10-29T10:53:00Z</dcterms:created>
  <dcterms:modified xsi:type="dcterms:W3CDTF">2026-10-29T10:53:00Z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335ea7-8218-4646-92c4-236acbb4b02e_Enabled">
    <vt:lpwstr>true</vt:lpwstr>
  </property>
  <property fmtid="{D5CDD505-2E9C-101B-9397-08002B2CF9AE}" pid="3" name="MSIP_Label_24335ea7-8218-4646-92c4-236acbb4b02e_SetDate">
    <vt:lpwstr>2026-10-20T14:00:17Z</vt:lpwstr>
  </property>
  <property fmtid="{D5CDD505-2E9C-101B-9397-08002B2CF9AE}" pid="4" name="MSIP_Label_24335ea7-8218-4646-92c4-236acbb4b02e_Method">
    <vt:lpwstr>Standard</vt:lpwstr>
  </property>
  <property fmtid="{D5CDD505-2E9C-101B-9397-08002B2CF9AE}" pid="5" name="MSIP_Label_24335ea7-8218-4646-92c4-236acbb4b02e_Name">
    <vt:lpwstr>Openwork Group Internal Use Only</vt:lpwstr>
  </property>
  <property fmtid="{D5CDD505-2E9C-101B-9397-08002B2CF9AE}" pid="6" name="MSIP_Label_24335ea7-8218-4646-92c4-236acbb4b02e_SiteId">
    <vt:lpwstr>39b68a68-b402-4ae0-971d-d71db557afef</vt:lpwstr>
  </property>
  <property fmtid="{D5CDD505-2E9C-101B-9397-08002B2CF9AE}" pid="7" name="MSIP_Label_24335ea7-8218-4646-92c4-236acbb4b02e_ActionId">
    <vt:lpwstr>0020bba1-9ceb-445a-8f4b-ffe0cd44c8e0</vt:lpwstr>
  </property>
  <property fmtid="{D5CDD505-2E9C-101B-9397-08002B2CF9AE}" pid="8" name="MSIP_Label_24335ea7-8218-4646-92c4-236acbb4b02e_ContentBits">
    <vt:lpwstr>0</vt:lpwstr>
  </property>
  <property fmtid="{D5CDD505-2E9C-101B-9397-08002B2CF9AE}" pid="9" name="MSIP_Label_24335ea7-8218-4646-92c4-236acbb4b02e_Tag">
    <vt:lpwstr>10, 3, 0, 1</vt:lpwstr>
  </property>
</Properties>
</file>